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2" w:rsidRPr="003C1813" w:rsidRDefault="00D3592B" w:rsidP="00655B6E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ПРОЕКТ ДОГОВОРА О ЗАДАТКЕ</w:t>
      </w:r>
      <w:r w:rsidRPr="003C18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891"/>
        <w:gridCol w:w="4849"/>
      </w:tblGrid>
      <w:tr w:rsidR="00046EE2" w:rsidRPr="003C1813" w:rsidTr="006E50E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046EE2" w:rsidRPr="003C1813" w:rsidRDefault="00655B6E" w:rsidP="00406C57">
            <w:pPr>
              <w:pStyle w:val="afff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г. </w:t>
            </w:r>
            <w:r w:rsidR="00406C57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Оленегорск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46EE2" w:rsidRPr="003C1813" w:rsidRDefault="00655B6E" w:rsidP="00D3592B">
            <w:pPr>
              <w:pStyle w:val="aff7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«</w:t>
            </w:r>
            <w:r w:rsidR="0051022C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__</w:t>
            </w:r>
            <w:r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» </w:t>
            </w:r>
            <w:r w:rsidR="0051022C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__________</w:t>
            </w:r>
            <w:r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201</w:t>
            </w:r>
            <w:r w:rsidR="00D3592B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</w:t>
            </w:r>
            <w:r w:rsidR="000A5264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046EE2" w:rsidRPr="003C1813" w:rsidRDefault="00046EE2" w:rsidP="00655B6E">
      <w:pPr>
        <w:rPr>
          <w:rFonts w:ascii="Times New Roman" w:hAnsi="Times New Roman" w:cs="Times New Roman"/>
          <w:b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CA3C65" w:rsidP="00D3592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A3C6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«Управляющая компания Высокий Плюс»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 (ООО «</w:t>
      </w:r>
      <w:r>
        <w:rPr>
          <w:rFonts w:ascii="Times New Roman" w:hAnsi="Times New Roman" w:cs="Times New Roman"/>
          <w:sz w:val="20"/>
          <w:szCs w:val="20"/>
        </w:rPr>
        <w:t>УК Высокий Плюс»</w:t>
      </w:r>
      <w:r w:rsidR="00D3592B" w:rsidRPr="003C1813">
        <w:rPr>
          <w:rFonts w:ascii="Times New Roman" w:hAnsi="Times New Roman" w:cs="Times New Roman"/>
          <w:sz w:val="20"/>
          <w:szCs w:val="20"/>
        </w:rPr>
        <w:t>»), именуем</w:t>
      </w:r>
      <w:r>
        <w:rPr>
          <w:rFonts w:ascii="Times New Roman" w:hAnsi="Times New Roman" w:cs="Times New Roman"/>
          <w:sz w:val="20"/>
          <w:szCs w:val="20"/>
        </w:rPr>
        <w:t>ое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 в дальнейшем "</w:t>
      </w:r>
      <w:r>
        <w:rPr>
          <w:rFonts w:ascii="Times New Roman" w:hAnsi="Times New Roman" w:cs="Times New Roman"/>
          <w:sz w:val="20"/>
          <w:szCs w:val="20"/>
        </w:rPr>
        <w:t>Организатор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", в лице </w:t>
      </w:r>
      <w:r>
        <w:rPr>
          <w:rFonts w:ascii="Times New Roman" w:hAnsi="Times New Roman" w:cs="Times New Roman"/>
          <w:sz w:val="20"/>
          <w:szCs w:val="20"/>
        </w:rPr>
        <w:t xml:space="preserve">Генерального директора Федосеева Евгения Анатольевича, </w:t>
      </w:r>
      <w:r w:rsidR="00D3592B" w:rsidRPr="003C1813">
        <w:rPr>
          <w:rFonts w:ascii="Times New Roman" w:hAnsi="Times New Roman" w:cs="Times New Roman"/>
          <w:sz w:val="20"/>
          <w:szCs w:val="20"/>
        </w:rPr>
        <w:t>действующе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 на основании Устава </w:t>
      </w:r>
      <w:r>
        <w:rPr>
          <w:rFonts w:ascii="Times New Roman" w:hAnsi="Times New Roman" w:cs="Times New Roman"/>
          <w:sz w:val="20"/>
          <w:szCs w:val="20"/>
        </w:rPr>
        <w:t xml:space="preserve">и договора </w:t>
      </w:r>
      <w:r w:rsidR="001A61E1">
        <w:rPr>
          <w:rFonts w:ascii="Times New Roman" w:hAnsi="Times New Roman" w:cs="Times New Roman"/>
          <w:sz w:val="20"/>
          <w:szCs w:val="20"/>
        </w:rPr>
        <w:t xml:space="preserve">№ </w:t>
      </w:r>
      <w:r w:rsidR="00FF2AA0">
        <w:rPr>
          <w:rFonts w:ascii="Times New Roman" w:hAnsi="Times New Roman" w:cs="Times New Roman"/>
          <w:sz w:val="20"/>
          <w:szCs w:val="20"/>
        </w:rPr>
        <w:t>1/2018</w:t>
      </w:r>
      <w:r w:rsidR="001A61E1">
        <w:rPr>
          <w:rFonts w:ascii="Times New Roman" w:hAnsi="Times New Roman" w:cs="Times New Roman"/>
          <w:sz w:val="20"/>
          <w:szCs w:val="20"/>
        </w:rPr>
        <w:t xml:space="preserve"> от </w:t>
      </w:r>
      <w:r w:rsidR="00FF2AA0">
        <w:rPr>
          <w:rFonts w:ascii="Times New Roman" w:hAnsi="Times New Roman" w:cs="Times New Roman"/>
          <w:sz w:val="20"/>
          <w:szCs w:val="20"/>
        </w:rPr>
        <w:t>12.03.2018</w:t>
      </w:r>
      <w:r w:rsidR="001A61E1">
        <w:rPr>
          <w:rFonts w:ascii="Times New Roman" w:hAnsi="Times New Roman" w:cs="Times New Roman"/>
          <w:sz w:val="20"/>
          <w:szCs w:val="20"/>
        </w:rPr>
        <w:t xml:space="preserve"> </w:t>
      </w:r>
      <w:r w:rsidR="001A61E1" w:rsidRPr="001A61E1">
        <w:rPr>
          <w:rFonts w:ascii="Times New Roman" w:hAnsi="Times New Roman" w:cs="Times New Roman"/>
          <w:sz w:val="20"/>
          <w:szCs w:val="20"/>
        </w:rPr>
        <w:t>на организацию и проведение торгов</w:t>
      </w:r>
      <w:r w:rsidR="001A61E1">
        <w:rPr>
          <w:rFonts w:ascii="Times New Roman" w:hAnsi="Times New Roman" w:cs="Times New Roman"/>
          <w:sz w:val="20"/>
          <w:szCs w:val="20"/>
        </w:rPr>
        <w:t>, заключенного с ООО «</w:t>
      </w:r>
      <w:proofErr w:type="spellStart"/>
      <w:r w:rsidR="001A61E1">
        <w:rPr>
          <w:rFonts w:ascii="Times New Roman" w:hAnsi="Times New Roman" w:cs="Times New Roman"/>
          <w:sz w:val="20"/>
          <w:szCs w:val="20"/>
        </w:rPr>
        <w:t>ТехКомплект</w:t>
      </w:r>
      <w:proofErr w:type="spellEnd"/>
      <w:r w:rsidR="001A61E1">
        <w:rPr>
          <w:rFonts w:ascii="Times New Roman" w:hAnsi="Times New Roman" w:cs="Times New Roman"/>
          <w:sz w:val="20"/>
          <w:szCs w:val="20"/>
        </w:rPr>
        <w:t xml:space="preserve">», </w:t>
      </w:r>
      <w:r w:rsidR="00D3592B" w:rsidRPr="003C1813">
        <w:rPr>
          <w:rFonts w:ascii="Times New Roman" w:hAnsi="Times New Roman" w:cs="Times New Roman"/>
          <w:sz w:val="20"/>
          <w:szCs w:val="20"/>
        </w:rPr>
        <w:t>с одной стороны  и ________________________________, именуемое в дальнейшем «Заявитель</w:t>
      </w:r>
      <w:r w:rsidR="00D3592B" w:rsidRPr="003C1813">
        <w:rPr>
          <w:rFonts w:ascii="Times New Roman" w:hAnsi="Times New Roman" w:cs="Times New Roman"/>
          <w:spacing w:val="-1"/>
          <w:sz w:val="20"/>
          <w:szCs w:val="20"/>
        </w:rPr>
        <w:t>»,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</w:t>
      </w:r>
      <w:proofErr w:type="gramEnd"/>
      <w:r w:rsidR="00D3592B" w:rsidRPr="003C1813">
        <w:rPr>
          <w:rFonts w:ascii="Times New Roman" w:hAnsi="Times New Roman" w:cs="Times New Roman"/>
          <w:sz w:val="20"/>
          <w:szCs w:val="20"/>
        </w:rPr>
        <w:t xml:space="preserve"> договор о нижеследующем:</w:t>
      </w:r>
    </w:p>
    <w:p w:rsidR="00D3592B" w:rsidRPr="003C1813" w:rsidRDefault="00D3592B" w:rsidP="00D359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1.1. Заявитель с целью участия в </w:t>
      </w:r>
      <w:r w:rsidR="00984B57" w:rsidRPr="003C1813">
        <w:rPr>
          <w:rFonts w:ascii="Times New Roman" w:hAnsi="Times New Roman" w:cs="Times New Roman"/>
          <w:sz w:val="20"/>
          <w:szCs w:val="20"/>
        </w:rPr>
        <w:t>Торг</w:t>
      </w:r>
      <w:r w:rsidR="001A61E1">
        <w:rPr>
          <w:rFonts w:ascii="Times New Roman" w:hAnsi="Times New Roman" w:cs="Times New Roman"/>
          <w:sz w:val="20"/>
          <w:szCs w:val="20"/>
        </w:rPr>
        <w:t>ах</w:t>
      </w:r>
      <w:r w:rsidR="00984B57" w:rsidRPr="003C1813">
        <w:rPr>
          <w:rFonts w:ascii="Times New Roman" w:hAnsi="Times New Roman" w:cs="Times New Roman"/>
          <w:sz w:val="20"/>
          <w:szCs w:val="20"/>
        </w:rPr>
        <w:t xml:space="preserve"> по реализации имущества Должника ООО «</w:t>
      </w:r>
      <w:proofErr w:type="spellStart"/>
      <w:r w:rsidR="00984B57" w:rsidRPr="003C1813">
        <w:rPr>
          <w:rFonts w:ascii="Times New Roman" w:hAnsi="Times New Roman" w:cs="Times New Roman"/>
          <w:sz w:val="20"/>
          <w:szCs w:val="20"/>
        </w:rPr>
        <w:t>ТехКомплект</w:t>
      </w:r>
      <w:proofErr w:type="spellEnd"/>
      <w:r w:rsidR="00984B57" w:rsidRPr="003C1813">
        <w:rPr>
          <w:rFonts w:ascii="Times New Roman" w:hAnsi="Times New Roman" w:cs="Times New Roman"/>
          <w:sz w:val="20"/>
          <w:szCs w:val="20"/>
        </w:rPr>
        <w:t>»</w:t>
      </w:r>
      <w:r w:rsidRPr="003C1813">
        <w:rPr>
          <w:rFonts w:ascii="Times New Roman" w:hAnsi="Times New Roman" w:cs="Times New Roman"/>
          <w:sz w:val="20"/>
          <w:szCs w:val="20"/>
        </w:rPr>
        <w:t xml:space="preserve">, </w:t>
      </w:r>
      <w:r w:rsidR="00FA4B17" w:rsidRPr="00FA4B17">
        <w:rPr>
          <w:rFonts w:ascii="Times New Roman" w:hAnsi="Times New Roman" w:cs="Times New Roman"/>
          <w:sz w:val="20"/>
          <w:szCs w:val="20"/>
        </w:rPr>
        <w:t>Лот№3 - Движимое имущество ООО «</w:t>
      </w:r>
      <w:proofErr w:type="spellStart"/>
      <w:r w:rsidR="00FA4B17" w:rsidRPr="00FA4B17">
        <w:rPr>
          <w:rFonts w:ascii="Times New Roman" w:hAnsi="Times New Roman" w:cs="Times New Roman"/>
          <w:sz w:val="20"/>
          <w:szCs w:val="20"/>
        </w:rPr>
        <w:t>ТехКомплект</w:t>
      </w:r>
      <w:proofErr w:type="spellEnd"/>
      <w:r w:rsidR="00FA4B17" w:rsidRPr="00FA4B17">
        <w:rPr>
          <w:rFonts w:ascii="Times New Roman" w:hAnsi="Times New Roman" w:cs="Times New Roman"/>
          <w:sz w:val="20"/>
          <w:szCs w:val="20"/>
        </w:rPr>
        <w:t xml:space="preserve">» (Полуприцеп МАЗ-975800-(2010)), обязуется перечислить на расчетный </w:t>
      </w:r>
      <w:proofErr w:type="gramStart"/>
      <w:r w:rsidR="00FA4B17" w:rsidRPr="00FA4B17">
        <w:rPr>
          <w:rFonts w:ascii="Times New Roman" w:hAnsi="Times New Roman" w:cs="Times New Roman"/>
          <w:sz w:val="20"/>
          <w:szCs w:val="20"/>
        </w:rPr>
        <w:t>счет</w:t>
      </w:r>
      <w:proofErr w:type="gramEnd"/>
      <w:r w:rsidR="00FA4B17" w:rsidRPr="00FA4B17">
        <w:rPr>
          <w:rFonts w:ascii="Times New Roman" w:hAnsi="Times New Roman" w:cs="Times New Roman"/>
          <w:sz w:val="20"/>
          <w:szCs w:val="20"/>
        </w:rPr>
        <w:t xml:space="preserve"> указанный в информационном сообщении о проведении торгов в пункте 1.2 настоящего договора задаток в размере 10% от начальной цены, что составляет 40 500 (Сорок тысяч пятьсот) рублей.</w:t>
      </w:r>
    </w:p>
    <w:p w:rsidR="00984B57" w:rsidRPr="003C1813" w:rsidRDefault="00D3592B" w:rsidP="00984B57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1.2. </w:t>
      </w:r>
      <w:r w:rsidR="00984B57" w:rsidRPr="003C181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1A61E1" w:rsidRPr="001A61E1">
        <w:rPr>
          <w:rFonts w:ascii="Times New Roman" w:hAnsi="Times New Roman" w:cs="Times New Roman"/>
          <w:sz w:val="20"/>
          <w:szCs w:val="20"/>
        </w:rPr>
        <w:t>Управляющая компания Высокий Плюс</w:t>
      </w:r>
      <w:r w:rsidR="00984B57" w:rsidRPr="003C1813">
        <w:rPr>
          <w:rFonts w:ascii="Times New Roman" w:hAnsi="Times New Roman" w:cs="Times New Roman"/>
          <w:sz w:val="20"/>
          <w:szCs w:val="20"/>
        </w:rPr>
        <w:t>»</w:t>
      </w:r>
    </w:p>
    <w:p w:rsidR="001A61E1" w:rsidRPr="001A61E1" w:rsidRDefault="001A61E1" w:rsidP="001A61E1">
      <w:pPr>
        <w:rPr>
          <w:rFonts w:ascii="Times New Roman" w:hAnsi="Times New Roman" w:cs="Times New Roman"/>
          <w:sz w:val="20"/>
          <w:szCs w:val="20"/>
        </w:rPr>
      </w:pPr>
      <w:r w:rsidRPr="001A61E1">
        <w:rPr>
          <w:rFonts w:ascii="Times New Roman" w:hAnsi="Times New Roman" w:cs="Times New Roman"/>
          <w:sz w:val="20"/>
          <w:szCs w:val="20"/>
        </w:rPr>
        <w:t>ОГРН 1135108000345;</w:t>
      </w:r>
    </w:p>
    <w:p w:rsidR="001A61E1" w:rsidRPr="001A61E1" w:rsidRDefault="001A61E1" w:rsidP="001A61E1">
      <w:pPr>
        <w:rPr>
          <w:rFonts w:ascii="Times New Roman" w:hAnsi="Times New Roman" w:cs="Times New Roman"/>
          <w:sz w:val="20"/>
          <w:szCs w:val="20"/>
        </w:rPr>
      </w:pPr>
      <w:r w:rsidRPr="001A61E1">
        <w:rPr>
          <w:rFonts w:ascii="Times New Roman" w:hAnsi="Times New Roman" w:cs="Times New Roman"/>
          <w:sz w:val="20"/>
          <w:szCs w:val="20"/>
        </w:rPr>
        <w:t>ИНН/КПП 5108000887/510801001;</w:t>
      </w:r>
    </w:p>
    <w:p w:rsidR="001A61E1" w:rsidRPr="001A61E1" w:rsidRDefault="001A61E1" w:rsidP="001A61E1">
      <w:pPr>
        <w:rPr>
          <w:rFonts w:ascii="Times New Roman" w:hAnsi="Times New Roman" w:cs="Times New Roman"/>
          <w:sz w:val="20"/>
          <w:szCs w:val="20"/>
        </w:rPr>
      </w:pPr>
      <w:r w:rsidRPr="001A61E1">
        <w:rPr>
          <w:rFonts w:ascii="Times New Roman" w:hAnsi="Times New Roman" w:cs="Times New Roman"/>
          <w:sz w:val="20"/>
          <w:szCs w:val="20"/>
        </w:rPr>
        <w:t>Банковские реквизиты:</w:t>
      </w:r>
    </w:p>
    <w:p w:rsidR="001A61E1" w:rsidRPr="001A61E1" w:rsidRDefault="001A61E1" w:rsidP="001A61E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A61E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1A61E1">
        <w:rPr>
          <w:rFonts w:ascii="Times New Roman" w:hAnsi="Times New Roman" w:cs="Times New Roman"/>
          <w:sz w:val="20"/>
          <w:szCs w:val="20"/>
        </w:rPr>
        <w:t xml:space="preserve">/счет 40702810241070003595  в Мурманском отделении № 8627 Сбербанк России, </w:t>
      </w:r>
    </w:p>
    <w:p w:rsidR="00D3592B" w:rsidRPr="003C1813" w:rsidRDefault="001A61E1" w:rsidP="001A61E1">
      <w:pPr>
        <w:rPr>
          <w:rFonts w:ascii="Times New Roman" w:hAnsi="Times New Roman" w:cs="Times New Roman"/>
          <w:sz w:val="20"/>
          <w:szCs w:val="20"/>
        </w:rPr>
      </w:pPr>
      <w:r w:rsidRPr="001A61E1">
        <w:rPr>
          <w:rFonts w:ascii="Times New Roman" w:hAnsi="Times New Roman" w:cs="Times New Roman"/>
          <w:sz w:val="20"/>
          <w:szCs w:val="20"/>
        </w:rPr>
        <w:t>БИК 044705615</w:t>
      </w:r>
      <w:r w:rsidR="00D3592B" w:rsidRPr="003C1813">
        <w:rPr>
          <w:rFonts w:ascii="Times New Roman" w:hAnsi="Times New Roman" w:cs="Times New Roman"/>
          <w:sz w:val="20"/>
          <w:szCs w:val="20"/>
        </w:rPr>
        <w:t>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D3592B" w:rsidRPr="003C1813" w:rsidRDefault="00D3592B" w:rsidP="00D359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2. Оплата задатка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2.1. Задаток должен быть внесен Заявителем единовременно на расчетный счет </w:t>
      </w:r>
      <w:r w:rsidR="00D83ED5">
        <w:rPr>
          <w:rFonts w:ascii="Times New Roman" w:hAnsi="Times New Roman" w:cs="Times New Roman"/>
          <w:sz w:val="20"/>
          <w:szCs w:val="20"/>
        </w:rPr>
        <w:t>Организатора</w:t>
      </w:r>
      <w:r w:rsidR="00984B57" w:rsidRPr="003C1813">
        <w:rPr>
          <w:rFonts w:ascii="Times New Roman" w:hAnsi="Times New Roman" w:cs="Times New Roman"/>
          <w:sz w:val="20"/>
          <w:szCs w:val="20"/>
        </w:rPr>
        <w:t xml:space="preserve"> </w:t>
      </w:r>
      <w:r w:rsidRPr="003C1813">
        <w:rPr>
          <w:rFonts w:ascii="Times New Roman" w:hAnsi="Times New Roman" w:cs="Times New Roman"/>
          <w:sz w:val="20"/>
          <w:szCs w:val="20"/>
        </w:rPr>
        <w:t xml:space="preserve">в срок, указанный в извещении о проведении торгов, и считается внесенным с момента его зачисления на счет </w:t>
      </w:r>
      <w:r w:rsidR="00D83ED5">
        <w:rPr>
          <w:rFonts w:ascii="Times New Roman" w:hAnsi="Times New Roman" w:cs="Times New Roman"/>
          <w:sz w:val="20"/>
          <w:szCs w:val="20"/>
        </w:rPr>
        <w:t>Организатора</w:t>
      </w:r>
      <w:r w:rsidRPr="003C1813">
        <w:rPr>
          <w:rFonts w:ascii="Times New Roman" w:hAnsi="Times New Roman" w:cs="Times New Roman"/>
          <w:sz w:val="20"/>
          <w:szCs w:val="20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2.2. Документом, подтверждающим перечисление Заявителем задатка на расчетный счет </w:t>
      </w:r>
      <w:r w:rsidR="00FB5CB6">
        <w:rPr>
          <w:rFonts w:ascii="Times New Roman" w:hAnsi="Times New Roman" w:cs="Times New Roman"/>
          <w:sz w:val="20"/>
          <w:szCs w:val="20"/>
        </w:rPr>
        <w:t>Организатора</w:t>
      </w:r>
      <w:r w:rsidRPr="003C1813">
        <w:rPr>
          <w:rFonts w:ascii="Times New Roman" w:hAnsi="Times New Roman" w:cs="Times New Roman"/>
          <w:sz w:val="20"/>
          <w:szCs w:val="20"/>
        </w:rPr>
        <w:t>, является оригинал платежного поручения (чека-ордера и т.п.) с отметкой банка об исполнении.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2.3. На денежные средства, являющиеся предметом настоящего Договора, проценты не начисляются.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2.4. Задаток, внесенный Заявителем, признанным победителем торгов и заключившим с Продавцом договор купли-продажи имущества, </w:t>
      </w:r>
      <w:r w:rsidR="00FB5CB6">
        <w:rPr>
          <w:rFonts w:ascii="Times New Roman" w:hAnsi="Times New Roman" w:cs="Times New Roman"/>
          <w:sz w:val="20"/>
          <w:szCs w:val="20"/>
        </w:rPr>
        <w:t xml:space="preserve">перечисляется Организатором на счет Продавца и </w:t>
      </w:r>
      <w:r w:rsidRPr="003C1813">
        <w:rPr>
          <w:rFonts w:ascii="Times New Roman" w:hAnsi="Times New Roman" w:cs="Times New Roman"/>
          <w:sz w:val="20"/>
          <w:szCs w:val="20"/>
        </w:rPr>
        <w:t>засчитывается Продавцом в счет оплаты имущества.</w:t>
      </w:r>
    </w:p>
    <w:p w:rsidR="00D3592B" w:rsidRPr="003C1813" w:rsidRDefault="00D3592B" w:rsidP="00D3592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 xml:space="preserve">3. Возврат задатка 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3.1. Сумма задатка, внесенная Заявителем не признанным победителем торгов на счет </w:t>
      </w:r>
      <w:r w:rsidR="007E4A22">
        <w:rPr>
          <w:rFonts w:ascii="Times New Roman" w:hAnsi="Times New Roman" w:cs="Times New Roman"/>
          <w:sz w:val="20"/>
          <w:szCs w:val="20"/>
        </w:rPr>
        <w:t>Организатора</w:t>
      </w:r>
      <w:r w:rsidRPr="003C1813">
        <w:rPr>
          <w:rFonts w:ascii="Times New Roman" w:hAnsi="Times New Roman" w:cs="Times New Roman"/>
          <w:sz w:val="20"/>
          <w:szCs w:val="20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D3592B" w:rsidRPr="003C1813" w:rsidRDefault="00D3592B" w:rsidP="00D3592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4.1. Задаток не возвращается и включается в состав имущества Продавца в следующих   случаях: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3C1813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3C1813">
        <w:rPr>
          <w:rFonts w:ascii="Times New Roman" w:hAnsi="Times New Roman" w:cs="Times New Roman"/>
          <w:sz w:val="20"/>
          <w:szCs w:val="20"/>
        </w:rPr>
        <w:t xml:space="preserve"> договора купли-продажи.</w:t>
      </w:r>
    </w:p>
    <w:p w:rsidR="00D3592B" w:rsidRPr="003C1813" w:rsidRDefault="00D3592B" w:rsidP="00D359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5. Прочие условия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3C1813">
        <w:rPr>
          <w:rFonts w:ascii="Times New Roman" w:hAnsi="Times New Roman" w:cs="Times New Roman"/>
          <w:sz w:val="20"/>
          <w:szCs w:val="20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D3592B" w:rsidRPr="003C1813" w:rsidRDefault="00D3592B" w:rsidP="00D3592B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53"/>
        <w:gridCol w:w="4995"/>
      </w:tblGrid>
      <w:tr w:rsidR="00D3592B" w:rsidRPr="003C1813" w:rsidTr="00AE4E9B">
        <w:trPr>
          <w:trHeight w:val="1688"/>
        </w:trPr>
        <w:tc>
          <w:tcPr>
            <w:tcW w:w="4928" w:type="dxa"/>
          </w:tcPr>
          <w:p w:rsid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Организатор торгов</w:t>
            </w:r>
          </w:p>
          <w:p w:rsid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«Управляющая компания Высокий Плюс»</w:t>
            </w: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ОГРН 1135108000345;</w:t>
            </w: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ИНН/КПП 5108000887/510801001;</w:t>
            </w: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/счет 40702810241070003595  в Мурманском отделении № 8627 Сбербанк России, </w:t>
            </w:r>
          </w:p>
          <w:p w:rsidR="000D66A7" w:rsidRPr="003C1813" w:rsidRDefault="00A74267" w:rsidP="00A7426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БИК 044705615</w:t>
            </w:r>
          </w:p>
        </w:tc>
        <w:tc>
          <w:tcPr>
            <w:tcW w:w="5103" w:type="dxa"/>
          </w:tcPr>
          <w:p w:rsidR="00D3592B" w:rsidRPr="003C1813" w:rsidRDefault="00D3592B" w:rsidP="00AE4E9B">
            <w:pPr>
              <w:spacing w:before="5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D3592B" w:rsidRPr="003C1813" w:rsidRDefault="00D3592B" w:rsidP="00AE4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92B" w:rsidRPr="003C1813" w:rsidRDefault="00D3592B" w:rsidP="00D3592B">
      <w:pPr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0" w:type="auto"/>
        <w:tblLook w:val="04A0"/>
      </w:tblPr>
      <w:tblGrid>
        <w:gridCol w:w="4923"/>
        <w:gridCol w:w="4925"/>
      </w:tblGrid>
      <w:tr w:rsidR="00D3592B" w:rsidRPr="003C1813" w:rsidTr="00AE4E9B">
        <w:tc>
          <w:tcPr>
            <w:tcW w:w="4926" w:type="dxa"/>
          </w:tcPr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Организатора торгов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</w:t>
            </w:r>
          </w:p>
          <w:p w:rsidR="00D3592B" w:rsidRPr="003C1813" w:rsidRDefault="00D3592B" w:rsidP="003C181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="003C1813"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</w:p>
        </w:tc>
        <w:tc>
          <w:tcPr>
            <w:tcW w:w="4927" w:type="dxa"/>
          </w:tcPr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Заявителя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/_____________/</w:t>
            </w:r>
          </w:p>
        </w:tc>
      </w:tr>
    </w:tbl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sectPr w:rsidR="00D3592B" w:rsidRPr="003C1813" w:rsidSect="005307D5">
      <w:headerReference w:type="default" r:id="rId7"/>
      <w:pgSz w:w="11900" w:h="16800"/>
      <w:pgMar w:top="992" w:right="1134" w:bottom="144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06" w:rsidRDefault="005F7906" w:rsidP="00B022FE">
      <w:r>
        <w:separator/>
      </w:r>
    </w:p>
  </w:endnote>
  <w:endnote w:type="continuationSeparator" w:id="0">
    <w:p w:rsidR="005F7906" w:rsidRDefault="005F7906" w:rsidP="00B0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06" w:rsidRDefault="005F7906" w:rsidP="00B022FE">
      <w:r>
        <w:separator/>
      </w:r>
    </w:p>
  </w:footnote>
  <w:footnote w:type="continuationSeparator" w:id="0">
    <w:p w:rsidR="005F7906" w:rsidRDefault="005F7906" w:rsidP="00B0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FE" w:rsidRDefault="009D4350">
    <w:pPr>
      <w:pStyle w:val="affff0"/>
      <w:jc w:val="center"/>
    </w:pPr>
    <w:r>
      <w:fldChar w:fldCharType="begin"/>
    </w:r>
    <w:r w:rsidR="00EE0DE6">
      <w:instrText xml:space="preserve"> PAGE   \* MERGEFORMAT </w:instrText>
    </w:r>
    <w:r>
      <w:fldChar w:fldCharType="separate"/>
    </w:r>
    <w:r w:rsidR="00FA4B17">
      <w:rPr>
        <w:noProof/>
      </w:rPr>
      <w:t>2</w:t>
    </w:r>
    <w:r>
      <w:rPr>
        <w:noProof/>
      </w:rPr>
      <w:fldChar w:fldCharType="end"/>
    </w:r>
  </w:p>
  <w:p w:rsidR="00B022FE" w:rsidRDefault="00B022FE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6D76"/>
    <w:multiLevelType w:val="hybridMultilevel"/>
    <w:tmpl w:val="2558258C"/>
    <w:lvl w:ilvl="0" w:tplc="DB6C5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5B6E"/>
    <w:rsid w:val="00002BE0"/>
    <w:rsid w:val="00011570"/>
    <w:rsid w:val="00032EA2"/>
    <w:rsid w:val="00046EE2"/>
    <w:rsid w:val="000A5264"/>
    <w:rsid w:val="000D5E88"/>
    <w:rsid w:val="000D66A7"/>
    <w:rsid w:val="000F5DE4"/>
    <w:rsid w:val="00121B14"/>
    <w:rsid w:val="0015456F"/>
    <w:rsid w:val="00154F98"/>
    <w:rsid w:val="001A10E5"/>
    <w:rsid w:val="001A30C7"/>
    <w:rsid w:val="001A61E1"/>
    <w:rsid w:val="001F6150"/>
    <w:rsid w:val="00231EA6"/>
    <w:rsid w:val="002C7E64"/>
    <w:rsid w:val="003070E0"/>
    <w:rsid w:val="0032175B"/>
    <w:rsid w:val="00356D95"/>
    <w:rsid w:val="003930A8"/>
    <w:rsid w:val="003B21B8"/>
    <w:rsid w:val="003C1813"/>
    <w:rsid w:val="00406C57"/>
    <w:rsid w:val="004151D8"/>
    <w:rsid w:val="00436588"/>
    <w:rsid w:val="00455A2A"/>
    <w:rsid w:val="0051022C"/>
    <w:rsid w:val="005307D5"/>
    <w:rsid w:val="00556392"/>
    <w:rsid w:val="00562D14"/>
    <w:rsid w:val="005F1884"/>
    <w:rsid w:val="005F645B"/>
    <w:rsid w:val="005F7672"/>
    <w:rsid w:val="005F7906"/>
    <w:rsid w:val="00603F96"/>
    <w:rsid w:val="006053AF"/>
    <w:rsid w:val="00636B91"/>
    <w:rsid w:val="00655B6E"/>
    <w:rsid w:val="006C6A14"/>
    <w:rsid w:val="006E50E0"/>
    <w:rsid w:val="00767AAC"/>
    <w:rsid w:val="00776552"/>
    <w:rsid w:val="007823B5"/>
    <w:rsid w:val="00786DFB"/>
    <w:rsid w:val="00792CC9"/>
    <w:rsid w:val="007A7B6E"/>
    <w:rsid w:val="007E4A22"/>
    <w:rsid w:val="007F43D4"/>
    <w:rsid w:val="00837AF0"/>
    <w:rsid w:val="00863758"/>
    <w:rsid w:val="008B60C2"/>
    <w:rsid w:val="008C2944"/>
    <w:rsid w:val="008E3614"/>
    <w:rsid w:val="00903BE8"/>
    <w:rsid w:val="009133DD"/>
    <w:rsid w:val="00925852"/>
    <w:rsid w:val="00947D26"/>
    <w:rsid w:val="00984B57"/>
    <w:rsid w:val="009861A7"/>
    <w:rsid w:val="009A1841"/>
    <w:rsid w:val="009B33FB"/>
    <w:rsid w:val="009D4350"/>
    <w:rsid w:val="00A10EB4"/>
    <w:rsid w:val="00A74267"/>
    <w:rsid w:val="00A81446"/>
    <w:rsid w:val="00AA36B6"/>
    <w:rsid w:val="00AC5983"/>
    <w:rsid w:val="00AD328D"/>
    <w:rsid w:val="00AD78D8"/>
    <w:rsid w:val="00AE0647"/>
    <w:rsid w:val="00AE7AA7"/>
    <w:rsid w:val="00B022FE"/>
    <w:rsid w:val="00B03963"/>
    <w:rsid w:val="00B35D72"/>
    <w:rsid w:val="00B52233"/>
    <w:rsid w:val="00B84903"/>
    <w:rsid w:val="00B9373D"/>
    <w:rsid w:val="00BA0992"/>
    <w:rsid w:val="00BD219B"/>
    <w:rsid w:val="00BF7B01"/>
    <w:rsid w:val="00C460E6"/>
    <w:rsid w:val="00C52101"/>
    <w:rsid w:val="00CA3C65"/>
    <w:rsid w:val="00CA4ABD"/>
    <w:rsid w:val="00CA6639"/>
    <w:rsid w:val="00CE7DC0"/>
    <w:rsid w:val="00D3592B"/>
    <w:rsid w:val="00D3776B"/>
    <w:rsid w:val="00D44264"/>
    <w:rsid w:val="00D623A7"/>
    <w:rsid w:val="00D83ED5"/>
    <w:rsid w:val="00D85F53"/>
    <w:rsid w:val="00DB51C3"/>
    <w:rsid w:val="00DC475B"/>
    <w:rsid w:val="00DC6517"/>
    <w:rsid w:val="00DE525D"/>
    <w:rsid w:val="00E3710E"/>
    <w:rsid w:val="00EB2A6E"/>
    <w:rsid w:val="00EE0DE6"/>
    <w:rsid w:val="00EE5CF7"/>
    <w:rsid w:val="00F4521C"/>
    <w:rsid w:val="00F60C2E"/>
    <w:rsid w:val="00F808B6"/>
    <w:rsid w:val="00FA4B17"/>
    <w:rsid w:val="00FB4E3E"/>
    <w:rsid w:val="00FB5CB6"/>
    <w:rsid w:val="00FF2AA0"/>
    <w:rsid w:val="00FF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46E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6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6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6E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46EE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46EE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46E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46EE2"/>
  </w:style>
  <w:style w:type="paragraph" w:customStyle="1" w:styleId="a8">
    <w:name w:val="Внимание: недобросовестность!"/>
    <w:basedOn w:val="a6"/>
    <w:next w:val="a"/>
    <w:uiPriority w:val="99"/>
    <w:rsid w:val="00046EE2"/>
  </w:style>
  <w:style w:type="character" w:customStyle="1" w:styleId="a9">
    <w:name w:val="Выделение для Базового Поиска"/>
    <w:basedOn w:val="a3"/>
    <w:uiPriority w:val="99"/>
    <w:rsid w:val="00046EE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46EE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46E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46E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46EE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46E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6E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6E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6EE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46E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46E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46E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46EE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46E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46EE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46E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46E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46E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6E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6E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6E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46E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46E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46E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46E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46E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46E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46E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46EE2"/>
  </w:style>
  <w:style w:type="paragraph" w:customStyle="1" w:styleId="aff2">
    <w:name w:val="Моноширинный"/>
    <w:basedOn w:val="a"/>
    <w:next w:val="a"/>
    <w:uiPriority w:val="99"/>
    <w:rsid w:val="00046E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46EE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46EE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46EE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46EE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46EE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46EE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46EE2"/>
    <w:pPr>
      <w:ind w:left="140"/>
    </w:pPr>
  </w:style>
  <w:style w:type="character" w:customStyle="1" w:styleId="affa">
    <w:name w:val="Опечатки"/>
    <w:uiPriority w:val="99"/>
    <w:rsid w:val="00046EE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46EE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46EE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46EE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46EE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46EE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46EE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46EE2"/>
  </w:style>
  <w:style w:type="paragraph" w:customStyle="1" w:styleId="afff2">
    <w:name w:val="Примечание."/>
    <w:basedOn w:val="a6"/>
    <w:next w:val="a"/>
    <w:uiPriority w:val="99"/>
    <w:rsid w:val="00046EE2"/>
  </w:style>
  <w:style w:type="character" w:customStyle="1" w:styleId="afff3">
    <w:name w:val="Продолжение ссылки"/>
    <w:basedOn w:val="a4"/>
    <w:uiPriority w:val="99"/>
    <w:rsid w:val="00046EE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46EE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46EE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46EE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46EE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46EE2"/>
  </w:style>
  <w:style w:type="character" w:customStyle="1" w:styleId="afff9">
    <w:name w:val="Ссылка на утративший силу документ"/>
    <w:basedOn w:val="a4"/>
    <w:uiPriority w:val="99"/>
    <w:rsid w:val="00046EE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46EE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46EE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46E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46EE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46E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46E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6EE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022F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B022F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B022F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B022FE"/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556392"/>
    <w:rPr>
      <w:rFonts w:ascii="Times New Roman" w:hAnsi="Times New Roman"/>
    </w:rPr>
  </w:style>
  <w:style w:type="table" w:styleId="affff4">
    <w:name w:val="Table Grid"/>
    <w:basedOn w:val="a1"/>
    <w:uiPriority w:val="59"/>
    <w:rsid w:val="003070E0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3592B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3592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46E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6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6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6E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46EE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46EE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46E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46EE2"/>
  </w:style>
  <w:style w:type="paragraph" w:customStyle="1" w:styleId="a8">
    <w:name w:val="Внимание: недобросовестность!"/>
    <w:basedOn w:val="a6"/>
    <w:next w:val="a"/>
    <w:uiPriority w:val="99"/>
    <w:rsid w:val="00046EE2"/>
  </w:style>
  <w:style w:type="character" w:customStyle="1" w:styleId="a9">
    <w:name w:val="Выделение для Базового Поиска"/>
    <w:basedOn w:val="a3"/>
    <w:uiPriority w:val="99"/>
    <w:rsid w:val="00046EE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46EE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46E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46E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46EE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46E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6E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6E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6EE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46E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46E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46E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46EE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46E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46EE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46E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46E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46E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6E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6E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6E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46E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46E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46E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46E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46E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46E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46E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46EE2"/>
  </w:style>
  <w:style w:type="paragraph" w:customStyle="1" w:styleId="aff2">
    <w:name w:val="Моноширинный"/>
    <w:basedOn w:val="a"/>
    <w:next w:val="a"/>
    <w:uiPriority w:val="99"/>
    <w:rsid w:val="00046E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46EE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46EE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46EE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46EE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46EE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46EE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46EE2"/>
    <w:pPr>
      <w:ind w:left="140"/>
    </w:pPr>
  </w:style>
  <w:style w:type="character" w:customStyle="1" w:styleId="affa">
    <w:name w:val="Опечатки"/>
    <w:uiPriority w:val="99"/>
    <w:rsid w:val="00046EE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46EE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46EE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46EE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46EE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46EE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46EE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46EE2"/>
  </w:style>
  <w:style w:type="paragraph" w:customStyle="1" w:styleId="afff2">
    <w:name w:val="Примечание."/>
    <w:basedOn w:val="a6"/>
    <w:next w:val="a"/>
    <w:uiPriority w:val="99"/>
    <w:rsid w:val="00046EE2"/>
  </w:style>
  <w:style w:type="character" w:customStyle="1" w:styleId="afff3">
    <w:name w:val="Продолжение ссылки"/>
    <w:basedOn w:val="a4"/>
    <w:uiPriority w:val="99"/>
    <w:rsid w:val="00046EE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46EE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46EE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46EE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46EE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46EE2"/>
  </w:style>
  <w:style w:type="character" w:customStyle="1" w:styleId="afff9">
    <w:name w:val="Ссылка на утративший силу документ"/>
    <w:basedOn w:val="a4"/>
    <w:uiPriority w:val="99"/>
    <w:rsid w:val="00046EE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46EE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46EE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46E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46EE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46E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46E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6EE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022F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B022F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B022F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B022FE"/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55639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Macro</cp:lastModifiedBy>
  <cp:revision>2</cp:revision>
  <cp:lastPrinted>2017-05-29T19:33:00Z</cp:lastPrinted>
  <dcterms:created xsi:type="dcterms:W3CDTF">2018-05-28T11:25:00Z</dcterms:created>
  <dcterms:modified xsi:type="dcterms:W3CDTF">2018-05-28T11:25:00Z</dcterms:modified>
</cp:coreProperties>
</file>